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4A4" w:rsidRPr="007C14A4" w:rsidRDefault="007C14A4" w:rsidP="00904A32">
      <w:pPr>
        <w:jc w:val="both"/>
        <w:rPr>
          <w:b/>
          <w:sz w:val="24"/>
          <w:szCs w:val="24"/>
        </w:rPr>
      </w:pPr>
      <w:r w:rsidRPr="007C14A4">
        <w:rPr>
          <w:b/>
          <w:sz w:val="24"/>
          <w:szCs w:val="24"/>
        </w:rPr>
        <w:t xml:space="preserve">Regulamin Zdalnego Nauczania w Szkole Podstawowej   nr 4 </w:t>
      </w:r>
      <w:proofErr w:type="spellStart"/>
      <w:r w:rsidRPr="007C14A4">
        <w:rPr>
          <w:b/>
          <w:sz w:val="24"/>
          <w:szCs w:val="24"/>
        </w:rPr>
        <w:t>im.Tadeusza</w:t>
      </w:r>
      <w:proofErr w:type="spellEnd"/>
      <w:r w:rsidRPr="007C14A4">
        <w:rPr>
          <w:b/>
          <w:sz w:val="24"/>
          <w:szCs w:val="24"/>
        </w:rPr>
        <w:t xml:space="preserve"> Kościuszki </w:t>
      </w:r>
      <w:r>
        <w:rPr>
          <w:b/>
          <w:sz w:val="24"/>
          <w:szCs w:val="24"/>
        </w:rPr>
        <w:t xml:space="preserve">                       </w:t>
      </w:r>
      <w:r w:rsidRPr="007C14A4">
        <w:rPr>
          <w:b/>
          <w:sz w:val="24"/>
          <w:szCs w:val="24"/>
        </w:rPr>
        <w:t>w Czerwionce-Leszczynach</w:t>
      </w:r>
    </w:p>
    <w:p w:rsidR="007C14A4" w:rsidRDefault="007C14A4" w:rsidP="00904A32">
      <w:pPr>
        <w:jc w:val="both"/>
      </w:pPr>
    </w:p>
    <w:p w:rsidR="007C14A4" w:rsidRDefault="007C14A4" w:rsidP="00904A32">
      <w:pPr>
        <w:jc w:val="both"/>
      </w:pPr>
      <w:r>
        <w:t>Podstawa prawna:</w:t>
      </w:r>
    </w:p>
    <w:p w:rsidR="007C14A4" w:rsidRDefault="007C14A4" w:rsidP="00904A32">
      <w:pPr>
        <w:jc w:val="both"/>
      </w:pPr>
      <w:r>
        <w:t>•</w:t>
      </w:r>
      <w:r>
        <w:tab/>
        <w:t xml:space="preserve">Rozporządzenie MEN z dnia 20.03.2020 r. w sprawie szczegółowych rozwiązań w okresie czasowego ograniczenia funkcjonowania jednostek systemu oświaty w związku z zapobieganiem, przeciwdziałaniem i zwalczaniem COVID-19 (Dz. U. 2020 poz. 493 z </w:t>
      </w:r>
      <w:proofErr w:type="spellStart"/>
      <w:r>
        <w:t>późn</w:t>
      </w:r>
      <w:proofErr w:type="spellEnd"/>
      <w:r>
        <w:t>. zm.)</w:t>
      </w:r>
    </w:p>
    <w:p w:rsidR="007C14A4" w:rsidRDefault="007C14A4" w:rsidP="00904A32">
      <w:pPr>
        <w:jc w:val="both"/>
      </w:pPr>
      <w:r>
        <w:t>•</w:t>
      </w:r>
      <w:r>
        <w:tab/>
        <w:t>Rozporządzenie MEN z dnia 12.08.2020 r. w sprawie czasowego ograniczenia funkcjonowania jednostek systemu oświaty w związku z zapobieganiem, przeciwdziałaniem i zwalczaniem COVID-19 (Dz. U. 2020 poz. 1389)</w:t>
      </w:r>
    </w:p>
    <w:p w:rsidR="007C14A4" w:rsidRDefault="007C14A4" w:rsidP="00904A32">
      <w:pPr>
        <w:jc w:val="both"/>
      </w:pPr>
      <w:r>
        <w:t>•</w:t>
      </w:r>
      <w:r>
        <w:tab/>
        <w:t>Rekomendacje dla szkół i przedszkoli, dla których organem prowadzącym jest Gmina i Miasto Czerwionka-Leszczyny. Funkcjonowanie Jednostek Oświatowych w czasie realnego zagrożenia zakażeniem wirusem SARS COV-2</w:t>
      </w:r>
    </w:p>
    <w:p w:rsidR="007C14A4" w:rsidRDefault="007C14A4" w:rsidP="00904A32">
      <w:pPr>
        <w:jc w:val="both"/>
      </w:pPr>
      <w:r>
        <w:t>1. W Szkole Podstawowej nr 4 im. Tadeusza Kościuszki w Czerwionce- Leszczynach wprowadza się formę zdalnego nauczania w okresie czasowego ograniczenia funkcjonowania jednostki systemu oświaty w związku z zapobieganiem, przeciwdziałaniem i zwalczaniem COVID-19</w:t>
      </w:r>
    </w:p>
    <w:p w:rsidR="007C14A4" w:rsidRDefault="007C14A4" w:rsidP="00904A32">
      <w:pPr>
        <w:jc w:val="both"/>
      </w:pPr>
      <w:r>
        <w:t xml:space="preserve">2. Nauczanie zdalne odbywa się z wykorzystaniem technologii informacyjno-komunikacyjnych za pomocą komunikatorów, aplikacji </w:t>
      </w:r>
      <w:proofErr w:type="spellStart"/>
      <w:r>
        <w:t>Teams</w:t>
      </w:r>
      <w:proofErr w:type="spellEnd"/>
      <w:r>
        <w:t xml:space="preserve">,  WhatsApp, </w:t>
      </w:r>
      <w:proofErr w:type="spellStart"/>
      <w:r>
        <w:t>Padlet</w:t>
      </w:r>
      <w:proofErr w:type="spellEnd"/>
      <w:r>
        <w:t xml:space="preserve">, Messenger oraz dziennik elektroniczny </w:t>
      </w:r>
      <w:proofErr w:type="spellStart"/>
      <w:r>
        <w:t>Vulcan</w:t>
      </w:r>
      <w:proofErr w:type="spellEnd"/>
      <w:r>
        <w:t xml:space="preserve">, poczta elektroniczna, telefon, </w:t>
      </w:r>
    </w:p>
    <w:p w:rsidR="007C14A4" w:rsidRDefault="007C14A4" w:rsidP="00904A32">
      <w:pPr>
        <w:jc w:val="both"/>
      </w:pPr>
      <w:r>
        <w:t>a) z wykorzystaniem materiałów i funkcjonalności Zintegrowanej Platformy Edukacyjnej udostępnionej przez ministra właściwego do spraw oświaty i wychowania www.epodreczniki.pl,</w:t>
      </w:r>
    </w:p>
    <w:p w:rsidR="007C14A4" w:rsidRDefault="007C14A4" w:rsidP="00904A32">
      <w:pPr>
        <w:jc w:val="both"/>
      </w:pPr>
      <w:r>
        <w:t>b) materiałów dostępnych na stronach internetowych urzędu obsługującego ministra właściwego do spraw oświaty i wychowania, stronach internetowych jednostek podległych temu ministrowi lub przez niego nadzorowanych, w tym na stronach internetowych CKE i OKE,</w:t>
      </w:r>
    </w:p>
    <w:p w:rsidR="007C14A4" w:rsidRDefault="007C14A4" w:rsidP="00904A32">
      <w:pPr>
        <w:jc w:val="both"/>
      </w:pPr>
      <w:r>
        <w:t>c) materiałów prezentowanych w programach telewizji publicznej i radiofonii,</w:t>
      </w:r>
    </w:p>
    <w:p w:rsidR="007C14A4" w:rsidRDefault="007C14A4" w:rsidP="00904A32">
      <w:pPr>
        <w:jc w:val="both"/>
      </w:pPr>
      <w:r>
        <w:t>d) innych niż wymienione w lit. a-c materiałów wskazanych przez nauczyciela.</w:t>
      </w:r>
    </w:p>
    <w:p w:rsidR="007C14A4" w:rsidRDefault="007C14A4" w:rsidP="00904A32">
      <w:pPr>
        <w:jc w:val="both"/>
      </w:pPr>
      <w:r>
        <w:t>3.Kształcenie na odległość odbywa się przez podejmowanie przez ucznia aktywności określonych przez nauczyciela, potwierdzających zapoznanie się ze wskazanym materiałem i dających podstawę do oceny pracy ucznia.</w:t>
      </w:r>
    </w:p>
    <w:p w:rsidR="007C14A4" w:rsidRDefault="007C14A4" w:rsidP="00904A32">
      <w:pPr>
        <w:jc w:val="both"/>
      </w:pPr>
      <w:r>
        <w:t>4. Zdalne nauczanie jest realizowane z wykorzystaniem środków komunikacji elektronicznej zapewniających wymianę informacji między nauczycielem, uczniem, rodzicem.</w:t>
      </w:r>
    </w:p>
    <w:p w:rsidR="007C14A4" w:rsidRDefault="007C14A4" w:rsidP="00904A32">
      <w:pPr>
        <w:jc w:val="both"/>
      </w:pPr>
      <w:r>
        <w:t xml:space="preserve">5.W trakcie zdalnego nauczania uczniowie i rodzice są informowani o dostępnych materiałach i możliwych formach ich realizacji przez dziecko lub ucznia w domu. </w:t>
      </w:r>
    </w:p>
    <w:p w:rsidR="007C14A4" w:rsidRDefault="007C14A4" w:rsidP="00904A32">
      <w:pPr>
        <w:jc w:val="both"/>
      </w:pPr>
      <w:r>
        <w:t>Nauczaniem zdalnym objęte są oddziały -edukacja wczesnoszkolna oraz klasy od IV-VIII, nauczanie indywidualne, zajęcia rewalidacyjne, zajęciami z zakresu pomocy psychologiczno-pedagogicznej, koła przedmiotowe (obowiązkowe), inne.</w:t>
      </w:r>
    </w:p>
    <w:p w:rsidR="007C14A4" w:rsidRDefault="007C14A4" w:rsidP="00904A32">
      <w:pPr>
        <w:jc w:val="both"/>
      </w:pPr>
      <w:r>
        <w:t>6. Zdalne nauczanie uwzględnia możliwości psychofizyczne i organizacyjno-techniczne wszystkich uczestników tego procesu, czyli nauczycieli, uczniów i ich rodziców.</w:t>
      </w:r>
    </w:p>
    <w:p w:rsidR="007C14A4" w:rsidRDefault="007C14A4" w:rsidP="00904A32">
      <w:pPr>
        <w:jc w:val="both"/>
      </w:pPr>
      <w:r>
        <w:lastRenderedPageBreak/>
        <w:t>7. Zdalne nauczanie wspomagane jest sprzętem elektronicznym posiadanym przez szkołę, użyczanym uczniom, rodzicom, nauczycielom zgodnie z potrzebami na podstawie umowy użyczenia.</w:t>
      </w:r>
    </w:p>
    <w:p w:rsidR="007C14A4" w:rsidRDefault="007C14A4" w:rsidP="00904A32">
      <w:pPr>
        <w:jc w:val="both"/>
      </w:pPr>
      <w:r>
        <w:t xml:space="preserve">8. Dyrektor i nauczyciele monitorują sytuację ucznia pod względem wyposażenia w sprzęt  i dostępności do </w:t>
      </w:r>
      <w:proofErr w:type="spellStart"/>
      <w:r>
        <w:t>internetu</w:t>
      </w:r>
      <w:proofErr w:type="spellEnd"/>
      <w:r>
        <w:t xml:space="preserve">. W przypadku stwierdzenia braków w tym zakresie zgłaszają to dyrektorowi. </w:t>
      </w:r>
    </w:p>
    <w:p w:rsidR="007C14A4" w:rsidRDefault="007C14A4" w:rsidP="00904A32">
      <w:pPr>
        <w:jc w:val="both"/>
      </w:pPr>
      <w:r>
        <w:t>9. Uczestnictwo uczniów w zdalnym nauczaniu jest obowiązkowe. Zdalne nauczanie objęte jest sprawdzaniem frekwencji uczniów na zajęciach. W przypadku nieobecności ucznia, rodzic usprawiedliwia nieobecność swojego dziecka u wychowawcy klasy poprzez dziennik elektroniczny.</w:t>
      </w:r>
    </w:p>
    <w:p w:rsidR="007C14A4" w:rsidRDefault="007C14A4" w:rsidP="00904A32">
      <w:pPr>
        <w:jc w:val="both"/>
      </w:pPr>
      <w:r>
        <w:t>10. Rodzice zobowiązani są do monitorowania warunków technicznych niezbędnych do realizacji zdalnego nauczania przez swoje dziecko. W przypadku jakichkolwiek trudności, należy to zgłosić dyrektorowi szkoły lub wychowawcy klasy.</w:t>
      </w:r>
    </w:p>
    <w:p w:rsidR="007C14A4" w:rsidRDefault="007C14A4" w:rsidP="00904A32">
      <w:pPr>
        <w:jc w:val="both"/>
      </w:pPr>
      <w:r>
        <w:t>11. Rodzic jest zobowiązany do współpracy ze szkołą podczas realizacji zdalnego nauczania. Rodzic lub inna osoba sprawująca opiekę podczas zajęć nie uczestniczy w zajęciach, jedynie monitoruje aktywność i zachowanie ucznia w trakcie zajęć.</w:t>
      </w:r>
    </w:p>
    <w:p w:rsidR="007C14A4" w:rsidRDefault="007C14A4" w:rsidP="00904A32">
      <w:pPr>
        <w:jc w:val="both"/>
      </w:pPr>
      <w:r>
        <w:t>12. Zdalne nauczanie odbywa się według tygodniowego rozkładu zajęć.</w:t>
      </w:r>
    </w:p>
    <w:p w:rsidR="007C14A4" w:rsidRDefault="007C14A4" w:rsidP="00904A32">
      <w:pPr>
        <w:jc w:val="both"/>
      </w:pPr>
      <w:r>
        <w:t>13. Podczas kształcenia na odległość realizowana jest podstawa programowa z każdego przedmiotu, zgodnie z planami nauczania znajdującymi się w e-dzienniku.</w:t>
      </w:r>
    </w:p>
    <w:p w:rsidR="007C14A4" w:rsidRDefault="007C14A4" w:rsidP="00904A32">
      <w:pPr>
        <w:jc w:val="both"/>
      </w:pPr>
      <w:r>
        <w:t>14. Czas trwania zdalnej jednostki lekcyjnej wynosi:</w:t>
      </w:r>
    </w:p>
    <w:p w:rsidR="007C14A4" w:rsidRDefault="007C14A4" w:rsidP="00904A32">
      <w:pPr>
        <w:jc w:val="both"/>
      </w:pPr>
      <w:r>
        <w:t xml:space="preserve">- 20 minut dla klas I-III </w:t>
      </w:r>
    </w:p>
    <w:p w:rsidR="007C14A4" w:rsidRDefault="007C14A4" w:rsidP="00904A32">
      <w:pPr>
        <w:jc w:val="both"/>
      </w:pPr>
      <w:r>
        <w:t xml:space="preserve">- 30 minut dla klas IV-VIII  </w:t>
      </w:r>
    </w:p>
    <w:p w:rsidR="007C14A4" w:rsidRDefault="007C14A4" w:rsidP="00904A32">
      <w:pPr>
        <w:jc w:val="both"/>
      </w:pPr>
      <w:r>
        <w:t>15. Na zdalną jednostkę lekcyjną składa się:</w:t>
      </w:r>
    </w:p>
    <w:p w:rsidR="007C14A4" w:rsidRDefault="007C14A4" w:rsidP="00904A32">
      <w:pPr>
        <w:jc w:val="both"/>
      </w:pPr>
      <w:r>
        <w:t>- kilkunastominutowa wideokonferencja z uczniami/dziećmi</w:t>
      </w:r>
    </w:p>
    <w:p w:rsidR="007C14A4" w:rsidRDefault="007C14A4" w:rsidP="00904A32">
      <w:pPr>
        <w:jc w:val="both"/>
      </w:pPr>
      <w:r>
        <w:t>- samodzielna praca ucznia zlecona przez nauczyciela.</w:t>
      </w:r>
    </w:p>
    <w:p w:rsidR="007C14A4" w:rsidRDefault="007C14A4" w:rsidP="00904A32">
      <w:pPr>
        <w:jc w:val="both"/>
      </w:pPr>
      <w:r>
        <w:t>16. Podczas zdalnej jednostki lekcyjnej uczeń zobowiązany jest do aktywnej pracy samodzielnej, do współpracy z nauczycielem, do kulturalnego zachowania się.</w:t>
      </w:r>
    </w:p>
    <w:p w:rsidR="007C14A4" w:rsidRDefault="007C14A4" w:rsidP="00904A32">
      <w:pPr>
        <w:jc w:val="both"/>
      </w:pPr>
      <w:r>
        <w:t>W celu ułatwienia komunikacji nauczyciela z uczniem sugeruje się włączanie kamerek internetowych w czasie trwania zajęć.</w:t>
      </w:r>
    </w:p>
    <w:p w:rsidR="007C14A4" w:rsidRDefault="007C14A4" w:rsidP="00904A32">
      <w:pPr>
        <w:jc w:val="both"/>
      </w:pPr>
      <w:r>
        <w:t>17. Podczas zdalnych zajęć, ocenie poddawane są postępy uczniów w nauce i zachowaniu.</w:t>
      </w:r>
    </w:p>
    <w:p w:rsidR="007C14A4" w:rsidRDefault="007C14A4" w:rsidP="00904A32">
      <w:pPr>
        <w:jc w:val="both"/>
      </w:pPr>
      <w:r>
        <w:t xml:space="preserve">18. Ocenianie odbywa się zgodnie z Wewnątrzszkolnymi Zasadami Oceniania. </w:t>
      </w:r>
    </w:p>
    <w:p w:rsidR="007C14A4" w:rsidRDefault="007C14A4" w:rsidP="00904A32">
      <w:pPr>
        <w:jc w:val="both"/>
      </w:pPr>
      <w:r>
        <w:t xml:space="preserve">19. Ocenie z przedmiotu będzie podlegać: </w:t>
      </w:r>
    </w:p>
    <w:p w:rsidR="007C14A4" w:rsidRDefault="007C14A4" w:rsidP="00904A32">
      <w:pPr>
        <w:jc w:val="both"/>
      </w:pPr>
      <w:r>
        <w:t>- wiedza i umiejętności zdobyte podczas zajęć ( uzupełnione karty pracy, notatki,</w:t>
      </w:r>
    </w:p>
    <w:p w:rsidR="007C14A4" w:rsidRDefault="007C14A4" w:rsidP="00904A32">
      <w:pPr>
        <w:jc w:val="both"/>
      </w:pPr>
      <w:r>
        <w:t xml:space="preserve">    wykonywane testy, kartkówki, sprawdziany odesłane przez pocztę elektroniczną, </w:t>
      </w:r>
    </w:p>
    <w:p w:rsidR="007C14A4" w:rsidRDefault="007C14A4" w:rsidP="00904A32">
      <w:pPr>
        <w:jc w:val="both"/>
      </w:pPr>
      <w:r>
        <w:t xml:space="preserve">     sprawdziany online, zadania domowe, quizy, rebusy, ćwiczenia, projekty i inne”).</w:t>
      </w:r>
    </w:p>
    <w:p w:rsidR="007C14A4" w:rsidRDefault="007C14A4" w:rsidP="00904A32">
      <w:pPr>
        <w:jc w:val="both"/>
      </w:pPr>
      <w:r>
        <w:t>- wykonanie ćwiczeń podczas lekcji,</w:t>
      </w:r>
    </w:p>
    <w:p w:rsidR="007C14A4" w:rsidRDefault="007C14A4" w:rsidP="00904A32">
      <w:pPr>
        <w:jc w:val="both"/>
      </w:pPr>
      <w:r>
        <w:t>- wykonanie ćwiczeń utrwalających zadanych przez nauczycieli przedmiotu,</w:t>
      </w:r>
    </w:p>
    <w:p w:rsidR="007C14A4" w:rsidRDefault="007C14A4" w:rsidP="00904A32">
      <w:pPr>
        <w:jc w:val="both"/>
      </w:pPr>
      <w:r>
        <w:t>- terminowe wywiązywanie się ucznia z zadań powierzonych przez nauczyciela,</w:t>
      </w:r>
    </w:p>
    <w:p w:rsidR="007C14A4" w:rsidRDefault="007C14A4" w:rsidP="00904A32">
      <w:pPr>
        <w:jc w:val="both"/>
      </w:pPr>
      <w:r>
        <w:lastRenderedPageBreak/>
        <w:t>- aktywność podczas zdalnych lekcji.</w:t>
      </w:r>
    </w:p>
    <w:p w:rsidR="007C14A4" w:rsidRPr="007C14A4" w:rsidRDefault="007C14A4" w:rsidP="00904A32">
      <w:pPr>
        <w:jc w:val="both"/>
        <w:rPr>
          <w:b/>
        </w:rPr>
      </w:pPr>
      <w:r w:rsidRPr="007C14A4">
        <w:rPr>
          <w:b/>
        </w:rPr>
        <w:t>Nauczyciele w pracy zdalnej wskazują dokładny czas i ostateczny termin wykonania zadania, określając jednocześnie warunki ewentualnej poprawy, jeśli zadanie nie zostało wykonane w sposób prawidłowy lub zawiera błędy.</w:t>
      </w:r>
    </w:p>
    <w:p w:rsidR="007C14A4" w:rsidRDefault="007C14A4" w:rsidP="00904A32">
      <w:pPr>
        <w:jc w:val="both"/>
      </w:pPr>
      <w:r>
        <w:t>20.Przy zachowaniu ocenie podlega:</w:t>
      </w:r>
    </w:p>
    <w:p w:rsidR="007C14A4" w:rsidRDefault="00904A32" w:rsidP="00904A32">
      <w:pPr>
        <w:jc w:val="both"/>
      </w:pPr>
      <w:r>
        <w:t xml:space="preserve"> </w:t>
      </w:r>
      <w:r w:rsidR="007C14A4">
        <w:t xml:space="preserve"> - aktywne uczestnictwo w zajęciach zdalnego nauczania,</w:t>
      </w:r>
    </w:p>
    <w:p w:rsidR="007C14A4" w:rsidRDefault="00904A32" w:rsidP="00904A32">
      <w:pPr>
        <w:jc w:val="both"/>
      </w:pPr>
      <w:r>
        <w:t xml:space="preserve"> </w:t>
      </w:r>
      <w:r w:rsidR="007C14A4">
        <w:t xml:space="preserve"> - przestrzeganie zasad savoir – vivre podczas komunikacji zdalne (kulturalne zachowanie),</w:t>
      </w:r>
    </w:p>
    <w:p w:rsidR="007C14A4" w:rsidRDefault="00904A32" w:rsidP="00904A32">
      <w:pPr>
        <w:jc w:val="both"/>
      </w:pPr>
      <w:r>
        <w:t xml:space="preserve">  </w:t>
      </w:r>
      <w:r w:rsidR="007C14A4">
        <w:t>- punktualne stawianie się na lekcjach on-line,</w:t>
      </w:r>
    </w:p>
    <w:p w:rsidR="00904A32" w:rsidRDefault="00904A32" w:rsidP="00904A32">
      <w:pPr>
        <w:jc w:val="both"/>
      </w:pPr>
      <w:r>
        <w:t xml:space="preserve">  </w:t>
      </w:r>
      <w:r w:rsidR="007C14A4">
        <w:t>- wzorowe wywiązywanie się ze swoi</w:t>
      </w:r>
      <w:r>
        <w:t xml:space="preserve">ch obowiązków (np. przesyłanie </w:t>
      </w:r>
      <w:r w:rsidR="007C14A4">
        <w:t xml:space="preserve"> w wyznaczonym terminie </w:t>
      </w:r>
    </w:p>
    <w:p w:rsidR="007C14A4" w:rsidRDefault="00904A32" w:rsidP="00904A32">
      <w:pPr>
        <w:jc w:val="both"/>
      </w:pPr>
      <w:r>
        <w:t xml:space="preserve">     </w:t>
      </w:r>
      <w:r w:rsidR="007C14A4">
        <w:t>zadań, prac)</w:t>
      </w:r>
    </w:p>
    <w:p w:rsidR="007C14A4" w:rsidRDefault="00904A32" w:rsidP="00904A32">
      <w:pPr>
        <w:jc w:val="both"/>
      </w:pPr>
      <w:r>
        <w:t xml:space="preserve">  </w:t>
      </w:r>
      <w:r w:rsidR="007C14A4">
        <w:t>- frekwencja ( nie stosujemy zapisu „</w:t>
      </w:r>
      <w:proofErr w:type="spellStart"/>
      <w:r w:rsidR="007C14A4">
        <w:t>nz</w:t>
      </w:r>
      <w:proofErr w:type="spellEnd"/>
      <w:r w:rsidR="007C14A4">
        <w:t>” tylko wpisy frekwencji z e-dziennika)</w:t>
      </w:r>
    </w:p>
    <w:p w:rsidR="007C14A4" w:rsidRDefault="00904A32" w:rsidP="00904A32">
      <w:pPr>
        <w:jc w:val="both"/>
      </w:pPr>
      <w:r>
        <w:t xml:space="preserve"> </w:t>
      </w:r>
      <w:r w:rsidR="007C14A4">
        <w:t xml:space="preserve"> - niestosowne wpisy wobec kolegów, wyśmiewanie się z innych, zachowania uwłaczające godności</w:t>
      </w:r>
    </w:p>
    <w:p w:rsidR="007C14A4" w:rsidRDefault="007C14A4" w:rsidP="00904A32">
      <w:pPr>
        <w:jc w:val="both"/>
      </w:pPr>
      <w:r>
        <w:t xml:space="preserve">    innych. </w:t>
      </w:r>
      <w:proofErr w:type="spellStart"/>
      <w:r>
        <w:t>Trollowanie</w:t>
      </w:r>
      <w:proofErr w:type="spellEnd"/>
      <w:r>
        <w:t>,</w:t>
      </w:r>
    </w:p>
    <w:p w:rsidR="007C14A4" w:rsidRDefault="007C14A4" w:rsidP="00904A32">
      <w:pPr>
        <w:jc w:val="both"/>
      </w:pPr>
      <w:r>
        <w:t>- „Spamowanie”.</w:t>
      </w:r>
    </w:p>
    <w:p w:rsidR="007C14A4" w:rsidRDefault="007C14A4" w:rsidP="00904A32">
      <w:pPr>
        <w:jc w:val="both"/>
      </w:pPr>
      <w:r>
        <w:t xml:space="preserve"> 21.Wykonywanie </w:t>
      </w:r>
      <w:proofErr w:type="spellStart"/>
      <w:r>
        <w:t>printscreenów</w:t>
      </w:r>
      <w:proofErr w:type="spellEnd"/>
      <w:r>
        <w:t xml:space="preserve"> w trakcie e-lekcji czy nagrywanie ich z wykorzystaniem wizerunków nauczycieli lub uczniów jest  działaniem zabronionym i niezgodnym z prawem. Wizerunek jest dobrem osobistym w rozumieniu prawa cywilnego. Ochronę wizerunku gwarantuje także prawo autorskie. Rozporządzanie nim bez zgody właściciela podlega karze. Naruszeniem prawa do ochrony wizerunku jest bezprawne rozpowszechnianie wizerunku, które należy rozumieć jako publiczne udostępnianie, stworzenie możliwości zapoznania się z wizerunkiem bliżej nieokreślonej grupie osób.</w:t>
      </w:r>
    </w:p>
    <w:p w:rsidR="007C14A4" w:rsidRDefault="007C14A4" w:rsidP="00904A32">
      <w:pPr>
        <w:jc w:val="both"/>
      </w:pPr>
      <w:r>
        <w:t>22.Konsultacje dla rodziców  o postępach dziecka w nauce i zachowaniu odbywać się będą raz w miesiącu - pierwsza środa każdego miesiąca o godzinie 17.30 do 18.15 po przekazaniu informacji nauczycielowi przez e- dziennik o chęci spotkania do dnia poprzedzającego termin konsultacji.</w:t>
      </w:r>
    </w:p>
    <w:p w:rsidR="007C14A4" w:rsidRDefault="007C14A4" w:rsidP="00904A32">
      <w:pPr>
        <w:jc w:val="both"/>
      </w:pPr>
      <w:r>
        <w:t xml:space="preserve">23.Każdy uczeń, który napotka na trudności lub potrzebuje wsparcia ma możliwość skorzystania z konsultacji z nauczycielem. Konsultacje odbywać się będą  zgodnie z ustalonym harmonogramem dwa razy w miesiącu z nauczycielem przedmiotu, za pomocą tych samych narzędzi, które są wykorzystywane do kształcenia na odległość, tj. e-dziennik, platforma </w:t>
      </w:r>
      <w:proofErr w:type="spellStart"/>
      <w:r>
        <w:t>Teams</w:t>
      </w:r>
      <w:proofErr w:type="spellEnd"/>
      <w:r>
        <w:t>, aplikacje i komunikatory, kontakt telefoniczny, poczta elektroniczna, po wcześniejszym ustaleniu z nauczycielem.</w:t>
      </w:r>
      <w:r w:rsidR="004243AB">
        <w:t xml:space="preserve"> Dla klas ósmych konsultacje z przedmiotów do egzaminu ósmoklasisty odbywać się będą co tydzień zgodnie z ustalonym harmonogramem.</w:t>
      </w:r>
      <w:bookmarkStart w:id="0" w:name="_GoBack"/>
      <w:bookmarkEnd w:id="0"/>
    </w:p>
    <w:p w:rsidR="007C14A4" w:rsidRDefault="007C14A4" w:rsidP="00904A32">
      <w:pPr>
        <w:jc w:val="both"/>
      </w:pPr>
      <w:r>
        <w:t>24.Nauczyciele, wychowawcy i rodzice są zobowiązani do monitorowania i przypominania uczniom o bezpieczeństwie w sieci.</w:t>
      </w:r>
    </w:p>
    <w:p w:rsidR="007C14A4" w:rsidRDefault="007C14A4" w:rsidP="00904A32">
      <w:pPr>
        <w:jc w:val="both"/>
      </w:pPr>
      <w:r>
        <w:t>25.Zdalne nauczanie realizowane jest zgodnie z zasadami bhp ucznia przy komputerze.</w:t>
      </w:r>
    </w:p>
    <w:p w:rsidR="00655E15" w:rsidRDefault="007C14A4" w:rsidP="00904A32">
      <w:pPr>
        <w:jc w:val="both"/>
      </w:pPr>
      <w:r>
        <w:t>26.Wszystkie kwestie nieuregulowane w niniejszym regulaminie realizuje się bez zmian zgodnie ze Statutem Szkoły, aktami prawa oświatowego i innymi.</w:t>
      </w:r>
    </w:p>
    <w:sectPr w:rsidR="00655E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A4"/>
    <w:rsid w:val="004243AB"/>
    <w:rsid w:val="00655E15"/>
    <w:rsid w:val="007C14A4"/>
    <w:rsid w:val="00904A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238B"/>
  <w15:chartTrackingRefBased/>
  <w15:docId w15:val="{CDA2A020-A3BC-48C0-A0AB-FAEF310B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04A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4A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1134</Words>
  <Characters>6804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dc:creator>
  <cp:keywords/>
  <dc:description/>
  <cp:lastModifiedBy>Iwona</cp:lastModifiedBy>
  <cp:revision>4</cp:revision>
  <cp:lastPrinted>2020-11-16T09:34:00Z</cp:lastPrinted>
  <dcterms:created xsi:type="dcterms:W3CDTF">2020-11-16T09:26:00Z</dcterms:created>
  <dcterms:modified xsi:type="dcterms:W3CDTF">2020-11-20T10:14:00Z</dcterms:modified>
</cp:coreProperties>
</file>