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lang w:eastAsia="pl-PL"/>
        </w:rPr>
        <w:t>  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INNOWACJ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 xml:space="preserve">A PEDAGOGICZNA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Z JĘZYKA ANGIELSKIEGO                 ORAZ INFORMATYKI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„KLUCZ DO SUKCESU”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mgr Joanna Juda, mgr Klaudia Pękała, mgr Gabriela Salamon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SZKOŁA PODSTAWOWA NR 4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IM. TADEUSZA KOŚCIUSZKI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CZERWIONKA-LESZCZYNY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2020</w:t>
      </w:r>
    </w:p>
    <w:p w:rsidR="001540EE" w:rsidRPr="001540EE" w:rsidRDefault="001540EE" w:rsidP="001540EE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Rodzaj innowacji: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metodyczna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Adresaci: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klasy I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Autor innowacji: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mgr Joanna Juda, mgr Klaudia Pękała, mgr Gabriela Salamon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Miejsce realizacji: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Szkoła Podstawowa nr 4 w Czerwionce - Leszczynach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trwania: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wrzesień 2020 – czerwiec 2021</w:t>
      </w:r>
    </w:p>
    <w:p w:rsidR="001540EE" w:rsidRPr="001540EE" w:rsidRDefault="001540EE" w:rsidP="00154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1540EE" w:rsidRPr="001540EE" w:rsidRDefault="001540EE" w:rsidP="001540E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SPIS TREŚCI</w:t>
      </w:r>
    </w:p>
    <w:p w:rsidR="001540EE" w:rsidRPr="001540EE" w:rsidRDefault="001540EE" w:rsidP="001540E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1540EE" w:rsidRPr="001540EE" w:rsidRDefault="001540EE" w:rsidP="001540EE">
      <w:pPr>
        <w:spacing w:before="24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Wstęp</w:t>
      </w:r>
    </w:p>
    <w:p w:rsidR="001540EE" w:rsidRPr="001540EE" w:rsidRDefault="001540EE" w:rsidP="001540EE">
      <w:pPr>
        <w:spacing w:before="24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Cele ogólne innowacji</w:t>
      </w:r>
    </w:p>
    <w:p w:rsidR="001540EE" w:rsidRPr="001540EE" w:rsidRDefault="001540EE" w:rsidP="001540EE">
      <w:pPr>
        <w:spacing w:before="24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 innowacji</w:t>
      </w:r>
    </w:p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            Treści innowacji</w:t>
      </w:r>
    </w:p>
    <w:p w:rsidR="001540EE" w:rsidRPr="001540EE" w:rsidRDefault="001540EE" w:rsidP="001540EE">
      <w:pPr>
        <w:spacing w:after="120" w:line="240" w:lineRule="auto"/>
        <w:ind w:left="2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1. Rozbudzanie zainteresowania językiem angielskim </w:t>
      </w:r>
    </w:p>
    <w:p w:rsidR="001540EE" w:rsidRPr="001540EE" w:rsidRDefault="001540EE" w:rsidP="001540EE">
      <w:pPr>
        <w:spacing w:after="12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Zainteresowanie uczniów współpracą z uczniami innych krajów europejskich poprzez rozwijanie różnych umiejętności</w:t>
      </w:r>
    </w:p>
    <w:p w:rsidR="001540EE" w:rsidRPr="001540EE" w:rsidRDefault="001540EE" w:rsidP="001540EE">
      <w:pPr>
        <w:spacing w:after="12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Zainteresowanie uczniów wykorzystywaniem nowoczesnych technologii w nauce</w:t>
      </w:r>
    </w:p>
    <w:p w:rsidR="001540EE" w:rsidRPr="001540EE" w:rsidRDefault="001540EE" w:rsidP="001540EE">
      <w:pPr>
        <w:spacing w:after="12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 Wprowadzenie elementów kodowania </w:t>
      </w:r>
    </w:p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Metody  pracy</w:t>
      </w:r>
    </w:p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            Formy pracy</w:t>
      </w:r>
    </w:p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Osiągnięcia uczniów</w:t>
      </w:r>
    </w:p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Ewaluacja</w:t>
      </w:r>
    </w:p>
    <w:p w:rsidR="001540EE" w:rsidRPr="001540EE" w:rsidRDefault="001540EE" w:rsidP="001540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40EE" w:rsidRPr="001540EE" w:rsidRDefault="001540EE" w:rsidP="001540EE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WSTĘP</w:t>
      </w:r>
    </w:p>
    <w:p w:rsidR="001540EE" w:rsidRPr="001540EE" w:rsidRDefault="001540EE" w:rsidP="001540EE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Nastał kolejny rok  XXI wieku… wieku, w którym to coraz częściej podróżujemy za granicę, a w życiu codziennym korzystamy z przeróżnych technologicznych osiągnięć. Sprawność połączenia obsługi komputera z nauką języka angielskiego, czy z nauką w ogólnym rozumieniu, jest w dzisiejszym świecie kluczową umiejętnością. </w:t>
      </w:r>
    </w:p>
    <w:p w:rsidR="001540EE" w:rsidRPr="001540EE" w:rsidRDefault="001540EE" w:rsidP="001540EE">
      <w:pPr>
        <w:spacing w:before="240" w:after="24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Obserwując otaczającą nas rzeczywistość postanowiłyśmy przygotowywać dzieci, już od najmłodszych lat, do życia w tych niezwykłych czasach. Uczniowie klas pierwszych w roku szkolnym 2020/21 będą mogli uczestniczyć w dodatkowych zajęciach z języka angielskiego i edukacji informatycznej w ramach innowacji pedagogicznej „ Klucz do sukcesu”. Dzieci dzięki tym zajęciom pogłębią umiejętność komunikowania się w języku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angielskim, a także nauczą się programowania – a wszystko to w naszej nowej sali projektów (wyposażonej w nowoczesne urządzenia IT, m.in. dywan interaktywny, tablety, roboty, klocki Lego </w:t>
      </w:r>
      <w:proofErr w:type="spellStart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WeDo</w:t>
      </w:r>
      <w:proofErr w:type="spellEnd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kamerki). W ramach projektu będziemy współpracować ze szkołą w Grecji po to, by pierwszoklasiści na bieżąco wykorzystywali nabyte umiejętności do porozumiewania się z koleżankami i kolegami ze szkoły partnerskiej – taka wirtualna podróż za granicę Polski. 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      CELE  OGÓLNE PROGRAMU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Rozbudzanie zainteresowania językiem angielskim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Rozbudzanie potrzeby kontaktu z językiem obcym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Rozwijanie umiejętności komunikacyjnych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Kształcenie umiejętności współpracy z innymi-praca w grupie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        Uzmysłowienie istoty korelacji przedmiotowej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       Rozbudzanie zainteresowania kulturą innych krajów europejskich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       Motywowanie uczniów do nauki języka obcego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      Rozwijanie w uczniach tolerancji, otwartości, ciekawości wobec</w:t>
      </w:r>
    </w:p>
    <w:p w:rsidR="001540EE" w:rsidRPr="001540EE" w:rsidRDefault="001540EE" w:rsidP="001540EE">
      <w:pPr>
        <w:spacing w:before="240" w:after="24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kultur</w:t>
      </w:r>
    </w:p>
    <w:p w:rsidR="001540EE" w:rsidRPr="001540EE" w:rsidRDefault="001540EE" w:rsidP="001540EE">
      <w:pPr>
        <w:spacing w:before="240" w:after="240" w:line="240" w:lineRule="auto"/>
        <w:ind w:left="4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Współpraca</w:t>
      </w:r>
      <w:r w:rsidRPr="001540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wymienianie się pomysłami i doświadczeniami, wykorzystanie  możliwości technologii do komunikowania się </w:t>
      </w:r>
    </w:p>
    <w:p w:rsidR="001540EE" w:rsidRPr="001540EE" w:rsidRDefault="001540EE" w:rsidP="001540EE">
      <w:pPr>
        <w:spacing w:before="240" w:after="240" w:line="240" w:lineRule="auto"/>
        <w:ind w:left="4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Rozbudzanie i pogłębianie motywacji uczniów do aktywnej i samodzielnej nauki przy wykorzystaniu nowoczesnej technologii</w:t>
      </w:r>
    </w:p>
    <w:p w:rsidR="001540EE" w:rsidRPr="001540EE" w:rsidRDefault="001540EE" w:rsidP="001540EE">
      <w:pPr>
        <w:spacing w:before="240" w:after="240" w:line="240" w:lineRule="auto"/>
        <w:ind w:left="4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540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prowadzanie dzieci w cyfrowy świat, świadome, czynne i twórcze korzystanie z nowoczesnych technologii</w:t>
      </w:r>
    </w:p>
    <w:p w:rsidR="001540EE" w:rsidRPr="001540EE" w:rsidRDefault="001540EE" w:rsidP="001540EE">
      <w:pPr>
        <w:spacing w:before="240" w:after="240" w:line="240" w:lineRule="auto"/>
        <w:ind w:left="4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Kształtowanie umiejętności wyszukiwania, gromadzenia, porządkowania i wykorzystywania informacji z różnych źródeł</w:t>
      </w:r>
    </w:p>
    <w:p w:rsidR="001540EE" w:rsidRPr="001540EE" w:rsidRDefault="001540EE" w:rsidP="001540EE">
      <w:pPr>
        <w:spacing w:before="240" w:after="240" w:line="240" w:lineRule="auto"/>
        <w:ind w:left="4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Stworzenie uczniom możliwości odniesienia sukcesu (m.in. poprzez samodzielne stworzenie działającego programu, gry, aplikacji)</w:t>
      </w:r>
    </w:p>
    <w:p w:rsidR="001540EE" w:rsidRPr="001540EE" w:rsidRDefault="001540EE" w:rsidP="001540EE">
      <w:pPr>
        <w:spacing w:before="240" w:after="240" w:line="240" w:lineRule="auto"/>
        <w:ind w:left="4" w:hanging="7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Uświadomienie uczniom jakie korzyści i możliwości daje nam znajomość języka programowania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SZCZEGÓŁOWE PROGRAMU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  Nawiązanie współpracy ze szkołą grecką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  Umożliwienie uczniom  komunikowania się w języku obcym z  uczniami  szkoły partnerskiej  za pomocą różnorodnych narzędzi 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Nagrywanie krótkich filmików i piosenek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 Rozwijanie umiejętności plastycznych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  Wdrożenie uczniów do zdrowej rywalizacji poprzez gry i zabawy z wykorzystaniem TIK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  Kształtowanie kreatywności i umiejętności twórczego myślenia, rozwiązywania problemów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Wykorzystanie narzędzi TIK ułatwiających naukę języka angielskiego 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Podejmowania twórczych działań z wykorzystaniem technologii informacyjno – komunikacyjnej 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Nabycie umiejętności właściwego dobierania narzędzi TIK do wykonywanych zadań</w:t>
      </w:r>
    </w:p>
    <w:p w:rsidR="001540EE" w:rsidRPr="001540EE" w:rsidRDefault="001540EE" w:rsidP="001540EE">
      <w:pPr>
        <w:spacing w:before="240" w:after="2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Wzmacnianie u dzieci poczucia współodpowiedzialności za realizację poszczególnych działań</w:t>
      </w:r>
    </w:p>
    <w:p w:rsidR="001540EE" w:rsidRPr="001540EE" w:rsidRDefault="001540EE" w:rsidP="001540EE">
      <w:pPr>
        <w:spacing w:before="240" w:after="2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Nauka kodowania w wybranych aplikacjach, wdrożenie do pracy w nowym środowisku, konstruowanie prostych skryptów, tworzenie animacji (</w:t>
      </w:r>
      <w:proofErr w:type="spellStart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Scratch</w:t>
      </w:r>
      <w:proofErr w:type="spellEnd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Junior)</w:t>
      </w:r>
    </w:p>
    <w:p w:rsidR="001540EE" w:rsidRPr="001540EE" w:rsidRDefault="001540EE" w:rsidP="001540EE">
      <w:pPr>
        <w:spacing w:before="240" w:after="20" w:line="240" w:lineRule="auto"/>
        <w:ind w:hanging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TREŚCI PROGRAMU</w:t>
      </w:r>
    </w:p>
    <w:p w:rsidR="001540EE" w:rsidRPr="001540EE" w:rsidRDefault="001540EE" w:rsidP="001540EE">
      <w:pPr>
        <w:spacing w:before="240" w:after="24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ROZBUDZANIE ZAINTERESOWANIA JĘZYKIEM ANGIELSKIM</w:t>
      </w:r>
    </w:p>
    <w:p w:rsidR="001540EE" w:rsidRPr="001540EE" w:rsidRDefault="001540EE" w:rsidP="001540EE">
      <w:pPr>
        <w:spacing w:before="240" w:after="24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      Wykonanie prac i prezentacji w języku angielskim</w:t>
      </w:r>
    </w:p>
    <w:p w:rsidR="001540EE" w:rsidRPr="001540EE" w:rsidRDefault="001540EE" w:rsidP="001540EE">
      <w:pPr>
        <w:spacing w:before="240" w:after="24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    Komunikowanie się z uczniami szkoły greckiej za pomocą języka angielskiego</w:t>
      </w:r>
    </w:p>
    <w:p w:rsidR="001540EE" w:rsidRPr="001540EE" w:rsidRDefault="001540EE" w:rsidP="001540EE">
      <w:pPr>
        <w:spacing w:before="240" w:after="24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      Współtworzenie strony internetowej wspólnie z partnerami projektu</w:t>
      </w:r>
    </w:p>
    <w:p w:rsidR="001540EE" w:rsidRPr="001540EE" w:rsidRDefault="001540EE" w:rsidP="001540EE">
      <w:pPr>
        <w:spacing w:before="240" w:after="24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d.     Poznawanie informacji o  krajach partnerskich</w:t>
      </w:r>
    </w:p>
    <w:p w:rsidR="001540EE" w:rsidRPr="001540EE" w:rsidRDefault="001540EE" w:rsidP="001540EE">
      <w:pPr>
        <w:spacing w:after="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e.       Wykorzystywanie multimediów w nauczaniu języka angielskiego </w:t>
      </w:r>
    </w:p>
    <w:p w:rsidR="001540EE" w:rsidRPr="001540EE" w:rsidRDefault="001540EE" w:rsidP="001540EE">
      <w:pPr>
        <w:spacing w:before="240" w:after="240" w:line="240" w:lineRule="auto"/>
        <w:ind w:hanging="1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ZAINTERESOWANIE UCZNIÓW WSPÓŁPRACĄ Z UCZNIAMI Z INNYCH KRAJÓW EUROPEJSKICH  POPRZEZ ROZWIJANIE RÓŻNYCH UMIEJĘTNOŚCI</w:t>
      </w:r>
    </w:p>
    <w:p w:rsidR="001540EE" w:rsidRPr="001540EE" w:rsidRDefault="001540EE" w:rsidP="001540EE">
      <w:pPr>
        <w:spacing w:before="240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    Wykorzystywanie umiejętności muzycznych do nagrywania piosenek w  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  języku angielskim </w:t>
      </w:r>
    </w:p>
    <w:p w:rsidR="001540EE" w:rsidRPr="001540EE" w:rsidRDefault="001540EE" w:rsidP="001540EE">
      <w:pPr>
        <w:spacing w:before="240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      Wykorzystywanie technologii informacyjnej do współpracy ze szkołą grecką</w:t>
      </w:r>
    </w:p>
    <w:p w:rsidR="001540EE" w:rsidRPr="001540EE" w:rsidRDefault="001540EE" w:rsidP="001540EE">
      <w:pPr>
        <w:spacing w:before="240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     Wykorzystywanie umiejętności plastycznych w różnych projektach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d.      Poznanie informacji na temat kultury greckiej oraz usystematyzowanie   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       wiedzy na temat kultury swojego kraju, dzieląc się nią z krajem partnerskim</w:t>
      </w:r>
    </w:p>
    <w:p w:rsidR="001540EE" w:rsidRPr="001540EE" w:rsidRDefault="001540EE" w:rsidP="001540EE">
      <w:pPr>
        <w:spacing w:before="240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ZAINTERESOWANIE UCZNIÓW WYKORZYSTANIEM NOWOCZESNYCH TECHNOLOGII W NAUCE</w:t>
      </w:r>
    </w:p>
    <w:p w:rsidR="001540EE" w:rsidRPr="001540EE" w:rsidRDefault="001540EE" w:rsidP="001540EE">
      <w:pPr>
        <w:numPr>
          <w:ilvl w:val="0"/>
          <w:numId w:val="1"/>
        </w:numPr>
        <w:spacing w:before="240" w:after="240" w:line="240" w:lineRule="auto"/>
        <w:ind w:left="50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Zapoznanie z wybranym programem komputerowym, narzędziem, aplikacją, stroną internetową </w:t>
      </w:r>
    </w:p>
    <w:p w:rsidR="001540EE" w:rsidRPr="001540EE" w:rsidRDefault="001540EE" w:rsidP="001540EE">
      <w:pPr>
        <w:spacing w:before="240" w:after="24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Korzystanie z wybranych programów czy aplikacji, zastosowanie wiedzy w praktyce</w:t>
      </w:r>
    </w:p>
    <w:p w:rsidR="001540EE" w:rsidRPr="001540EE" w:rsidRDefault="001540EE" w:rsidP="001540EE">
      <w:pPr>
        <w:spacing w:before="240" w:after="24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 Prezentacja wyników pracy uczniów, opublikowanie wybranych materiałów na stronie internetowej szkoły lub wirtualnej tablicy</w:t>
      </w:r>
    </w:p>
    <w:p w:rsidR="001540EE" w:rsidRPr="001540EE" w:rsidRDefault="001540EE" w:rsidP="001540EE">
      <w:pPr>
        <w:spacing w:before="240" w:after="24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d. Uwrażliwianie dzieci na bezpieczne korzystanie z Internetu.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WPROWADZENIE ELEMENTÓW KODOWANIA</w:t>
      </w:r>
    </w:p>
    <w:p w:rsidR="001540EE" w:rsidRPr="001540EE" w:rsidRDefault="001540EE" w:rsidP="001540EE">
      <w:pPr>
        <w:spacing w:before="240" w:after="240" w:line="240" w:lineRule="auto"/>
        <w:ind w:left="28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Środowisko pracy i podstawowe polecenia w aplikacji </w:t>
      </w:r>
      <w:proofErr w:type="spellStart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Scratch</w:t>
      </w:r>
      <w:proofErr w:type="spellEnd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Junior i innych</w:t>
      </w:r>
    </w:p>
    <w:p w:rsidR="001540EE" w:rsidRPr="001540EE" w:rsidRDefault="001540EE" w:rsidP="001540EE">
      <w:pPr>
        <w:shd w:val="clear" w:color="auto" w:fill="FFFFFF"/>
        <w:spacing w:after="0" w:line="240" w:lineRule="auto"/>
        <w:ind w:left="28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Animowanie postaci, tworzenie skryptów</w:t>
      </w:r>
    </w:p>
    <w:p w:rsidR="001540EE" w:rsidRPr="001540EE" w:rsidRDefault="001540EE" w:rsidP="001540EE">
      <w:pPr>
        <w:shd w:val="clear" w:color="auto" w:fill="FFFFFF"/>
        <w:spacing w:after="160" w:line="240" w:lineRule="auto"/>
        <w:ind w:left="28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c. Projektowanie prostej gry, kodowanie i testowanie gry</w:t>
      </w:r>
    </w:p>
    <w:p w:rsidR="001540EE" w:rsidRPr="001540EE" w:rsidRDefault="001540EE" w:rsidP="001540EE">
      <w:pPr>
        <w:shd w:val="clear" w:color="auto" w:fill="FFFFFF"/>
        <w:spacing w:after="1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METODY  PRACY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    Wykorzystywanie nowoczesnych technologii w nauczaniu języka obcego 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    Wykonywanie prac projektowych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   Prezentacje uczniów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    Stosowanie burzy mózgów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Techniki </w:t>
      </w:r>
      <w:proofErr w:type="spellStart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dramowe</w:t>
      </w:r>
      <w:proofErr w:type="spellEnd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dialogi, scenki </w:t>
      </w:r>
      <w:proofErr w:type="spellStart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dramowe</w:t>
      </w:r>
      <w:proofErr w:type="spellEnd"/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mini inscenizacje)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Gry i zabawy dydaktyczne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PRACY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   Zbiorowa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Grupowa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   Indywidualna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OSIĄGNIĘCIA UCZNIÓW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Uczniowie: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    Mają rozwinięte  zainteresowania związane z kulturą innych krajów, rozumieją ją i szanują</w:t>
      </w:r>
    </w:p>
    <w:p w:rsidR="001540EE" w:rsidRPr="001540EE" w:rsidRDefault="001540EE" w:rsidP="001540EE">
      <w:pPr>
        <w:spacing w:before="240" w:after="240" w:line="240" w:lineRule="auto"/>
        <w:ind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    Dostrzegają jak ważna jest znajomość języka obcego w dzisiejszym świecie</w:t>
      </w:r>
    </w:p>
    <w:p w:rsidR="001540EE" w:rsidRPr="001540EE" w:rsidRDefault="001540EE" w:rsidP="001540EE">
      <w:pPr>
        <w:spacing w:before="240" w:after="240" w:line="240" w:lineRule="auto"/>
        <w:ind w:left="139" w:hanging="5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3.   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Próbują komunikować   się z uczniami z innych krajów za pomocą języka angielskiego</w:t>
      </w:r>
    </w:p>
    <w:p w:rsidR="001540EE" w:rsidRPr="001540EE" w:rsidRDefault="001540EE" w:rsidP="001540EE">
      <w:pPr>
        <w:spacing w:before="240" w:after="240" w:line="240" w:lineRule="auto"/>
        <w:ind w:left="139" w:hanging="5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Nabywają wiedzy  i umiejętności związanych z nowoczesnymi technologiami</w:t>
      </w:r>
    </w:p>
    <w:p w:rsidR="001540EE" w:rsidRPr="001540EE" w:rsidRDefault="001540EE" w:rsidP="001540EE">
      <w:pPr>
        <w:spacing w:before="240" w:after="240" w:line="240" w:lineRule="auto"/>
        <w:ind w:left="139" w:hanging="5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Poznają podstawy kodowania</w:t>
      </w:r>
    </w:p>
    <w:p w:rsidR="001540EE" w:rsidRPr="001540EE" w:rsidRDefault="001540EE" w:rsidP="001540EE">
      <w:pPr>
        <w:spacing w:before="240" w:after="240" w:line="240" w:lineRule="auto"/>
        <w:ind w:left="139" w:hanging="5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Eksperymentują, szukają różnych rozwiązań stawianych im problemów</w:t>
      </w:r>
    </w:p>
    <w:p w:rsidR="001540EE" w:rsidRPr="001540EE" w:rsidRDefault="001540EE" w:rsidP="001540EE">
      <w:pPr>
        <w:shd w:val="clear" w:color="auto" w:fill="FFFFFF"/>
        <w:spacing w:after="0" w:line="240" w:lineRule="auto"/>
        <w:ind w:left="139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Bezpiecznie, świadomie, czynnie i twórczo korzystają z nowoczesnych technologii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8.   Potrafią wykorzystać nowoczesne technologie do współpracy ze szkołą grecką</w:t>
      </w:r>
    </w:p>
    <w:p w:rsidR="001540EE" w:rsidRPr="001540EE" w:rsidRDefault="001540EE" w:rsidP="001540E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0EE" w:rsidRPr="001540EE" w:rsidRDefault="001540EE" w:rsidP="001540EE">
      <w:pPr>
        <w:spacing w:before="240" w:after="24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EWALUACJA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    Obserwacja uczniów podczas zajęć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    Rozmowy z uczniami i ich rodzicami</w:t>
      </w:r>
    </w:p>
    <w:p w:rsidR="001540EE" w:rsidRPr="001540EE" w:rsidRDefault="001540EE" w:rsidP="001540EE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Analiza wytworów ucznia przygotowanych podczas zajęć (prezentacja prac na stronie internetowej szkoły lub wirtualnej tablicy)</w:t>
      </w:r>
    </w:p>
    <w:p w:rsidR="001540EE" w:rsidRPr="001540EE" w:rsidRDefault="001540EE" w:rsidP="001540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40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540EE" w:rsidRPr="001540EE" w:rsidRDefault="001540EE" w:rsidP="001540EE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54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  INFORMACYJNA  INNOWACJI  PEDAGOGICZNEJ WDROŻONEJ              W SZKOLE PODSTAWOWEJ NR 4 W CZERWIONCE-LESZCZYNACH                               W ROKU SZKOLNYM 2020/2021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pl-PL"/>
        </w:rPr>
        <w:t>Podstawa prawna: 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hyperlink r:id="rId5" w:anchor="c_0_k_0_t_0_d_0_r_1_o_0_a_1_u_0_p_18_l_0_i_0" w:history="1"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stawa z 14 grudnia 2016 r. – Prawo oświatowe (tekst jedn. </w:t>
        </w:r>
        <w:proofErr w:type="spellStart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Dz.U</w:t>
        </w:r>
        <w:proofErr w:type="spellEnd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. z 2019 r. poz. 1148 ze zm.) – art. 1 </w:t>
        </w:r>
        <w:proofErr w:type="spellStart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pkt</w:t>
        </w:r>
        <w:proofErr w:type="spellEnd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18</w:t>
        </w:r>
      </w:hyperlink>
      <w:r w:rsidRPr="001540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hyperlink r:id="rId6" w:anchor="c_0_k_0_t_0_d_0_r_3_o_0_a_55_u_1_p_4_l_0_i_0" w:history="1"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art. 55 ust. 1 </w:t>
        </w:r>
        <w:proofErr w:type="spellStart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pkt</w:t>
        </w:r>
        <w:proofErr w:type="spellEnd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4</w:t>
        </w:r>
      </w:hyperlink>
      <w:r w:rsidRPr="001540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hyperlink r:id="rId7" w:anchor="c_0_k_0_t_0_d_0_r_3_o_0_a_68_u_1_p_9_l_0_i_0" w:history="1"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art. 68 ust. 1 </w:t>
        </w:r>
        <w:proofErr w:type="spellStart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pkt</w:t>
        </w:r>
        <w:proofErr w:type="spellEnd"/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9</w:t>
        </w:r>
      </w:hyperlink>
      <w:r w:rsidRPr="001540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hyperlink r:id="rId8" w:anchor="c_0_k_0_t_0_d_0_r_4_o_0_a_86_u_1_p_0_l_0_i_0" w:history="1">
        <w:r w:rsidRPr="001540E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86 ust. 1.</w:t>
        </w:r>
      </w:hyperlink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5987"/>
      </w:tblGrid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adres szkoły/placówki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Telefon/</w:t>
            </w:r>
            <w:proofErr w:type="spellStart"/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fax</w:t>
            </w:r>
            <w:proofErr w:type="spellEnd"/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 Gmina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 xml:space="preserve">Szkoła Podstawowa nr 4 im. Tadeusza Kościuszki w Czerwionce - Leszczynach/ Ul. </w:t>
            </w:r>
            <w:proofErr w:type="spellStart"/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Furgoła</w:t>
            </w:r>
            <w:proofErr w:type="spellEnd"/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 xml:space="preserve"> 71, 44-230 Czerwionka - Leszczyny / </w:t>
            </w:r>
            <w:proofErr w:type="spellStart"/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tel</w:t>
            </w:r>
            <w:proofErr w:type="spellEnd"/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: 324312 926 / gmina Czerwionka - Leszczyny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 dyrektora szkoły/placówki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Iwona Szmelich</w:t>
            </w:r>
          </w:p>
        </w:tc>
      </w:tr>
      <w:tr w:rsidR="001540EE" w:rsidRPr="001540EE" w:rsidTr="001540EE">
        <w:trPr>
          <w:trHeight w:val="1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innowacji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“Klucz do sukcesu”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innowacji 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40EE" w:rsidRPr="001540EE" w:rsidRDefault="001540EE" w:rsidP="001540EE">
            <w:pPr>
              <w:spacing w:after="0" w:line="0" w:lineRule="atLeast"/>
              <w:ind w:left="213" w:hanging="5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Programowa        </w:t>
            </w: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 xml:space="preserve"> Metodyczna  </w:t>
            </w: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        Organizacyjna </w:t>
            </w:r>
            <w:r w:rsidRPr="0015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                             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Rodzaj innowacji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(wskazać czy innowacja jest wprowadzana po raz pierwszy czy kontynuowana*)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innowacja wprowadzona po raz pierwszy 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Autor/Autorzy innowacji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(wymienić imiona i nazwiska)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mgr Joanna Juda/ mgr Klaudia Pękała, mgr Gabriela Salamon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Pisemna zgoda autora lub zespołu autorskiego na prowadzenie innowacji w szkole/placówce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(załączyć do dokumentacji)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załącznik 1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Nauczyciele, którzy będą uczestniczyć 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innowacji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(wymienić imiona i nazwiska nauczycieli)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Joanna Juda  mgr Gabriela Salamon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Zgody nauczycieli, którzy będą uczestniczyć 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innowacji 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(wskazać czy załączono)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załącznik 2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Odbiorcy innowacji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(wskazać poziom edukacyjny, klasę/klasy oraz rodzaj zajęć edukacyjnych)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klasa 1 szkoły podstawowej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Przewidywany termin realizacji innowacji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(podać termin rozpoczęcia i zakończenia innowacji)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wrzesień 2020 - czerwiec 2021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innowacji</w:t>
            </w:r>
            <w:r w:rsidRPr="001540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(na czym polegać)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Innowacja będzie polegać na wprowadzeniu w klasie  pierwszej elementów kodowania, stosowania różnorodnych narzędzi TIK podczas zajęć językowych oraz na ich wykorzystaniu podczas współpracy ze szkołą grecką. 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Będzie realizowana w ramach kółka z języka angielskiego i edukacji informatycznej.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 czym polega nowatorstwo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Współpraca z innymi szkołami europejskimi jest w naszej szkole praktykowana od 13 lat, jednak po raz pierwszy chcemy wdrożyć ją wśród najmłodszych uczniów. Innowacja duży nacisk kładzie  na  wykorzystanie w praktyce nowoczesnych technologii, w tym programowania, w komunikowaniu się w języku angielskim. Uczniowie będą  zdobywać nowe umiejętności współpracując z dziećmi ze szkoły greckiej.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540EE" w:rsidRPr="001540EE" w:rsidTr="001540EE">
        <w:trPr>
          <w:trHeight w:val="6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Przewidywane efekty</w:t>
            </w:r>
            <w:r w:rsidRPr="00154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540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(korzyści dla uczniów / szkoły),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Korzyści dla uczniów: 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1.     Mają rozwinięte  zainteresowania związane z kulturą innych krajów, rozumieją ją i szanują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2.     Dostrzegają jak ważna jest znajomość języka obcego w dzisiejszym świecie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 xml:space="preserve">3.    </w:t>
            </w: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ab/>
              <w:t>Próbują komunikować   się z uczniami z innych krajów za pomocą języka angielskiego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4. Nabywają wiedzy  i umiejętności związanych z nowoczesnymi technologiami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5.  Poznają podstawy kodowania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6. Eksperymentują, szukają różnych rozwiązań stawianych im problemów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7. Bezpiecznie, świadomie, czynnie i twórczo korzystają z nowoczesnych technologii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8.  Potrafią wykorzystać nowoczesne technologie do współpracy ze szkołą grecką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Korzyści dla szkoły:</w:t>
            </w:r>
          </w:p>
          <w:p w:rsidR="001540EE" w:rsidRPr="001540EE" w:rsidRDefault="001540EE" w:rsidP="001540E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Poszerzona oferta edukacyjna szkoły</w:t>
            </w:r>
          </w:p>
          <w:p w:rsidR="001540EE" w:rsidRPr="001540EE" w:rsidRDefault="001540EE" w:rsidP="001540E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Prestiż dla szkoły</w:t>
            </w:r>
          </w:p>
          <w:p w:rsidR="001540EE" w:rsidRPr="001540EE" w:rsidRDefault="001540EE" w:rsidP="001540E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Współpraca nauczycieli różnych przedmiotów</w:t>
            </w:r>
          </w:p>
          <w:p w:rsidR="001540EE" w:rsidRPr="001540EE" w:rsidRDefault="001540EE" w:rsidP="001540E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Budowanie pozytywnego wizerunku szkoły wśród dzieci i rodziców jako placówki dbającej o wszechstronny rozwój swoich wychowanków</w:t>
            </w:r>
          </w:p>
        </w:tc>
      </w:tr>
      <w:tr w:rsidR="001540EE" w:rsidRPr="001540EE" w:rsidTr="001540EE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Zgoda organu prowadzącego szkołę/placówkę </w:t>
            </w: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(w przypadku, gdy innowacja wymaga przyznania szkole dodatkowych środków budżetowych na finansowanie planowanych działań)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---</w:t>
            </w:r>
          </w:p>
        </w:tc>
      </w:tr>
      <w:tr w:rsidR="001540EE" w:rsidRPr="001540EE" w:rsidTr="001540EE">
        <w:trPr>
          <w:trHeight w:val="6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Opiniodawcy innowacji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pl-PL"/>
              </w:rPr>
              <w:t>(rada szkoły</w:t>
            </w: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, a w przypadku braku rady szkoły, zgodnie z ustawa o systemie oświaty, </w:t>
            </w: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pl-PL"/>
              </w:rPr>
              <w:t xml:space="preserve">rada pedagogiczna  </w:t>
            </w: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– wskazać czy załączono opinię),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załącznik 3</w:t>
            </w:r>
          </w:p>
        </w:tc>
      </w:tr>
      <w:tr w:rsidR="001540EE" w:rsidRPr="001540EE" w:rsidTr="001540EE">
        <w:trPr>
          <w:trHeight w:val="6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Uchwała  rady pedagogicznej 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(podać numer, datę i treść uchwały)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Innowacja pedagogiczna “Klucz do sukcesu”  - komunikowanie się w języku angielskim , programowanie, porozumiewanie się ze szkołą partnerską” . Realizacja od września 2020. Uchwała rady pedagogicznej nr 4/2020 z dnia 8 czerwca 2020 r.. </w:t>
            </w:r>
          </w:p>
        </w:tc>
      </w:tr>
      <w:tr w:rsidR="001540EE" w:rsidRPr="001540EE" w:rsidTr="001540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Zasady i sposób ewaluacji innowacji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1.     Obserwacja uczniów podczas zajęć</w:t>
            </w:r>
          </w:p>
          <w:p w:rsidR="001540EE" w:rsidRPr="001540EE" w:rsidRDefault="001540EE" w:rsidP="0015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2.     Rozmowy z uczniami i ich rodzicami</w:t>
            </w:r>
          </w:p>
          <w:p w:rsidR="001540EE" w:rsidRPr="001540EE" w:rsidRDefault="001540EE" w:rsidP="001540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40EE">
              <w:rPr>
                <w:rFonts w:ascii="Arial" w:eastAsia="Times New Roman" w:hAnsi="Arial" w:cs="Arial"/>
                <w:color w:val="000000"/>
                <w:lang w:eastAsia="pl-PL"/>
              </w:rPr>
              <w:t>3. Analiza wytworów ucznia przygotowanych podczas zajęć (prezentacja prac na stronie internetowej szkoły lub wirtualnej tablicy)</w:t>
            </w:r>
          </w:p>
        </w:tc>
      </w:tr>
    </w:tbl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   </w:t>
      </w:r>
      <w:r w:rsidRPr="001540EE">
        <w:rPr>
          <w:rFonts w:ascii="Arial" w:eastAsia="Times New Roman" w:hAnsi="Arial" w:cs="Arial"/>
          <w:color w:val="000000"/>
          <w:lang w:eastAsia="pl-PL"/>
        </w:rPr>
        <w:t>Po zrealizowaniu innowacji należy złożyć do dyrektora krótkie sprawozdanie z innowacji, obrazujące w szczególności uzyskane efekty.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E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Przed ponownym wdrożeniem innowacji wskazana jest ewaluacja poprzedniej edycji w celu wykazania zasadności jej kontynuacji.</w:t>
      </w: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Pr="001540EE" w:rsidRDefault="001540EE" w:rsidP="00154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0EE" w:rsidRDefault="001540EE" w:rsidP="001540EE">
      <w:pPr>
        <w:spacing w:after="40" w:line="240" w:lineRule="auto"/>
        <w:ind w:left="20" w:right="12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BD7A12" w:rsidRDefault="00BD7A12"/>
    <w:sectPr w:rsidR="00BD7A12" w:rsidSect="00BD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2CF9"/>
    <w:multiLevelType w:val="multilevel"/>
    <w:tmpl w:val="EF3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D2B0F"/>
    <w:multiLevelType w:val="multilevel"/>
    <w:tmpl w:val="7EF4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0EE"/>
    <w:rsid w:val="001540EE"/>
    <w:rsid w:val="00BD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A12"/>
  </w:style>
  <w:style w:type="paragraph" w:styleId="Nagwek1">
    <w:name w:val="heading 1"/>
    <w:basedOn w:val="Normalny"/>
    <w:link w:val="Nagwek1Znak"/>
    <w:uiPriority w:val="9"/>
    <w:qFormat/>
    <w:rsid w:val="00154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0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5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540EE"/>
  </w:style>
  <w:style w:type="character" w:styleId="Hipercze">
    <w:name w:val="Hyperlink"/>
    <w:basedOn w:val="Domylnaczcionkaakapitu"/>
    <w:uiPriority w:val="99"/>
    <w:semiHidden/>
    <w:unhideWhenUsed/>
    <w:rsid w:val="00154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58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awo-oswiatowe-tekst-jedn.-dz.u.-z-2019-r.-poz.-1148-137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19-r.-poz.-1148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/ustawa-z-dnia-14-grudnia-2016-r.-prawo-oswiatowe-tekst-jedn.-dz.u.-z-2019-r.-poz.-1148-13734.html" TargetMode="External"/><Relationship Id="rId5" Type="http://schemas.openxmlformats.org/officeDocument/2006/relationships/hyperlink" Target="https://www.portaloswiatowy.pl/organizacja-pracy/ustawa-z-dnia-14-grudnia-2016-r.-prawo-oswiatowe-tekst-jedn.-dz.u.-z-2019-r.-poz.-1148-1373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1855</Words>
  <Characters>11130</Characters>
  <Application>Microsoft Office Word</Application>
  <DocSecurity>0</DocSecurity>
  <Lines>92</Lines>
  <Paragraphs>25</Paragraphs>
  <ScaleCrop>false</ScaleCrop>
  <Company/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1</cp:revision>
  <dcterms:created xsi:type="dcterms:W3CDTF">2020-10-05T20:21:00Z</dcterms:created>
  <dcterms:modified xsi:type="dcterms:W3CDTF">2020-10-05T20:23:00Z</dcterms:modified>
</cp:coreProperties>
</file>